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9FA6" w14:textId="77777777" w:rsidR="007863B1" w:rsidRDefault="007863B1" w:rsidP="007863B1">
      <w:pPr>
        <w:pStyle w:val="a3"/>
        <w:jc w:val="right"/>
        <w:rPr>
          <w:rFonts w:ascii="Arial Narrow" w:hAnsi="Arial Narrow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61430A" wp14:editId="7B5592B9">
            <wp:simplePos x="0" y="0"/>
            <wp:positionH relativeFrom="column">
              <wp:posOffset>-394335</wp:posOffset>
            </wp:positionH>
            <wp:positionV relativeFrom="paragraph">
              <wp:posOffset>-148590</wp:posOffset>
            </wp:positionV>
            <wp:extent cx="2735580" cy="226568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last_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D170B5" w14:textId="77777777" w:rsidR="007863B1" w:rsidRPr="002E5182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2E5182">
        <w:rPr>
          <w:rFonts w:ascii="Arial Narrow" w:hAnsi="Arial Narrow"/>
          <w:b/>
          <w:sz w:val="20"/>
          <w:szCs w:val="20"/>
        </w:rPr>
        <w:t>ООО «ТАЙМ ВОЯЖ»</w:t>
      </w:r>
      <w:r w:rsidRPr="002E5182">
        <w:rPr>
          <w:rFonts w:ascii="Arial Narrow" w:hAnsi="Arial Narrow"/>
          <w:sz w:val="20"/>
          <w:szCs w:val="20"/>
        </w:rPr>
        <w:br/>
        <w:t>Республика Беларусь,</w:t>
      </w:r>
    </w:p>
    <w:p w14:paraId="40DD9B95" w14:textId="77777777" w:rsidR="00E40EEC" w:rsidRPr="001D62D3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1D62D3">
        <w:rPr>
          <w:rFonts w:ascii="Arial Narrow" w:hAnsi="Arial Narrow"/>
          <w:sz w:val="20"/>
          <w:szCs w:val="20"/>
        </w:rPr>
        <w:t>2200</w:t>
      </w:r>
      <w:r w:rsidR="00E40EEC" w:rsidRPr="001D62D3">
        <w:rPr>
          <w:rFonts w:ascii="Arial Narrow" w:hAnsi="Arial Narrow"/>
          <w:sz w:val="20"/>
          <w:szCs w:val="20"/>
        </w:rPr>
        <w:t>0</w:t>
      </w:r>
      <w:r w:rsidR="00E40EEC">
        <w:rPr>
          <w:rFonts w:ascii="Arial Narrow" w:hAnsi="Arial Narrow"/>
          <w:sz w:val="20"/>
          <w:szCs w:val="20"/>
        </w:rPr>
        <w:t>4</w:t>
      </w:r>
      <w:r w:rsidRPr="001D62D3">
        <w:rPr>
          <w:rFonts w:ascii="Arial Narrow" w:hAnsi="Arial Narrow"/>
          <w:sz w:val="20"/>
          <w:szCs w:val="20"/>
        </w:rPr>
        <w:t xml:space="preserve">, </w:t>
      </w:r>
      <w:r w:rsidRPr="002E5182">
        <w:rPr>
          <w:rFonts w:ascii="Arial Narrow" w:hAnsi="Arial Narrow"/>
          <w:sz w:val="20"/>
          <w:szCs w:val="20"/>
        </w:rPr>
        <w:t>г</w:t>
      </w:r>
      <w:r w:rsidRPr="001D62D3">
        <w:rPr>
          <w:rFonts w:ascii="Arial Narrow" w:hAnsi="Arial Narrow"/>
          <w:sz w:val="20"/>
          <w:szCs w:val="20"/>
        </w:rPr>
        <w:t xml:space="preserve">. </w:t>
      </w:r>
      <w:r w:rsidRPr="002E5182">
        <w:rPr>
          <w:rFonts w:ascii="Arial Narrow" w:hAnsi="Arial Narrow"/>
          <w:sz w:val="20"/>
          <w:szCs w:val="20"/>
        </w:rPr>
        <w:t>Минск</w:t>
      </w:r>
      <w:r w:rsidRPr="001D62D3">
        <w:rPr>
          <w:rFonts w:ascii="Arial Narrow" w:hAnsi="Arial Narrow"/>
          <w:sz w:val="20"/>
          <w:szCs w:val="20"/>
        </w:rPr>
        <w:t xml:space="preserve">, </w:t>
      </w:r>
    </w:p>
    <w:p w14:paraId="10A67614" w14:textId="77777777" w:rsidR="007863B1" w:rsidRPr="001D62D3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2E5182">
        <w:rPr>
          <w:rFonts w:ascii="Arial Narrow" w:hAnsi="Arial Narrow"/>
          <w:sz w:val="20"/>
          <w:szCs w:val="20"/>
        </w:rPr>
        <w:t>ул</w:t>
      </w:r>
      <w:r w:rsidRPr="001D62D3">
        <w:rPr>
          <w:rFonts w:ascii="Arial Narrow" w:hAnsi="Arial Narrow"/>
          <w:sz w:val="20"/>
          <w:szCs w:val="20"/>
        </w:rPr>
        <w:t xml:space="preserve">. </w:t>
      </w:r>
      <w:r w:rsidR="00E40EEC">
        <w:rPr>
          <w:rFonts w:ascii="Arial Narrow" w:hAnsi="Arial Narrow"/>
          <w:sz w:val="20"/>
          <w:szCs w:val="20"/>
        </w:rPr>
        <w:t>Немига</w:t>
      </w:r>
      <w:r w:rsidRPr="001D62D3">
        <w:rPr>
          <w:rFonts w:ascii="Arial Narrow" w:hAnsi="Arial Narrow"/>
          <w:sz w:val="20"/>
          <w:szCs w:val="20"/>
        </w:rPr>
        <w:t xml:space="preserve">, </w:t>
      </w:r>
      <w:r w:rsidR="00E40EEC">
        <w:rPr>
          <w:rFonts w:ascii="Arial Narrow" w:hAnsi="Arial Narrow"/>
          <w:sz w:val="20"/>
          <w:szCs w:val="20"/>
        </w:rPr>
        <w:t>д</w:t>
      </w:r>
      <w:r w:rsidR="00E40EEC" w:rsidRPr="001D62D3">
        <w:rPr>
          <w:rFonts w:ascii="Arial Narrow" w:hAnsi="Arial Narrow"/>
          <w:sz w:val="20"/>
          <w:szCs w:val="20"/>
        </w:rPr>
        <w:t xml:space="preserve">. 40, </w:t>
      </w:r>
      <w:r w:rsidR="00E40EEC">
        <w:rPr>
          <w:rFonts w:ascii="Arial Narrow" w:hAnsi="Arial Narrow"/>
          <w:sz w:val="20"/>
          <w:szCs w:val="20"/>
        </w:rPr>
        <w:t>пом</w:t>
      </w:r>
      <w:r w:rsidR="00E40EEC" w:rsidRPr="001D62D3">
        <w:rPr>
          <w:rFonts w:ascii="Arial Narrow" w:hAnsi="Arial Narrow"/>
          <w:sz w:val="20"/>
          <w:szCs w:val="20"/>
        </w:rPr>
        <w:t>. 15</w:t>
      </w:r>
      <w:r w:rsidRPr="001D62D3">
        <w:rPr>
          <w:rFonts w:ascii="Arial Narrow" w:hAnsi="Arial Narrow"/>
          <w:sz w:val="20"/>
          <w:szCs w:val="20"/>
        </w:rPr>
        <w:br/>
      </w:r>
      <w:r w:rsidRPr="001D62D3">
        <w:rPr>
          <w:rFonts w:ascii="Arial Narrow" w:hAnsi="Arial Narrow"/>
          <w:sz w:val="20"/>
          <w:szCs w:val="20"/>
        </w:rPr>
        <w:br/>
      </w:r>
      <w:r w:rsidRPr="002E5182">
        <w:rPr>
          <w:rFonts w:ascii="Arial Narrow" w:hAnsi="Arial Narrow"/>
          <w:b/>
          <w:sz w:val="20"/>
          <w:szCs w:val="20"/>
          <w:lang w:val="en-US"/>
        </w:rPr>
        <w:t>TIME</w:t>
      </w:r>
      <w:r w:rsidRPr="001D62D3">
        <w:rPr>
          <w:rFonts w:ascii="Arial Narrow" w:hAnsi="Arial Narrow"/>
          <w:b/>
          <w:sz w:val="20"/>
          <w:szCs w:val="20"/>
        </w:rPr>
        <w:t xml:space="preserve"> </w:t>
      </w:r>
      <w:r w:rsidRPr="002E5182">
        <w:rPr>
          <w:rFonts w:ascii="Arial Narrow" w:hAnsi="Arial Narrow"/>
          <w:b/>
          <w:sz w:val="20"/>
          <w:szCs w:val="20"/>
          <w:lang w:val="en-US"/>
        </w:rPr>
        <w:t>VOYAGE</w:t>
      </w:r>
      <w:r w:rsidRPr="001D62D3">
        <w:rPr>
          <w:rFonts w:ascii="Arial Narrow" w:hAnsi="Arial Narrow"/>
          <w:b/>
          <w:sz w:val="20"/>
          <w:szCs w:val="20"/>
        </w:rPr>
        <w:t xml:space="preserve"> </w:t>
      </w:r>
      <w:r w:rsidRPr="002E5182">
        <w:rPr>
          <w:rFonts w:ascii="Arial Narrow" w:hAnsi="Arial Narrow"/>
          <w:b/>
          <w:sz w:val="20"/>
          <w:szCs w:val="20"/>
          <w:lang w:val="en-US"/>
        </w:rPr>
        <w:t>LTD</w:t>
      </w:r>
      <w:r w:rsidRPr="001D62D3">
        <w:rPr>
          <w:rFonts w:ascii="Arial Narrow" w:hAnsi="Arial Narrow"/>
          <w:sz w:val="20"/>
          <w:szCs w:val="20"/>
        </w:rPr>
        <w:t>,</w:t>
      </w:r>
    </w:p>
    <w:p w14:paraId="5D0C93AA" w14:textId="77777777" w:rsidR="00E40EEC" w:rsidRDefault="007863B1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r w:rsidRPr="002E5182">
        <w:rPr>
          <w:rFonts w:ascii="Arial Narrow" w:hAnsi="Arial Narrow"/>
          <w:sz w:val="20"/>
          <w:szCs w:val="20"/>
          <w:lang w:val="en-US"/>
        </w:rPr>
        <w:t>Minsk 2200</w:t>
      </w:r>
      <w:r w:rsidR="00E40EEC" w:rsidRPr="00E40EEC">
        <w:rPr>
          <w:rFonts w:ascii="Arial Narrow" w:hAnsi="Arial Narrow"/>
          <w:sz w:val="20"/>
          <w:szCs w:val="20"/>
          <w:lang w:val="en-US"/>
        </w:rPr>
        <w:t>04</w:t>
      </w:r>
      <w:r w:rsidRPr="002E5182">
        <w:rPr>
          <w:rFonts w:ascii="Arial Narrow" w:hAnsi="Arial Narrow"/>
          <w:sz w:val="20"/>
          <w:szCs w:val="20"/>
          <w:lang w:val="en-US"/>
        </w:rPr>
        <w:t>, Republic of Belarus</w:t>
      </w:r>
    </w:p>
    <w:p w14:paraId="4689B5A7" w14:textId="77777777" w:rsidR="007863B1" w:rsidRPr="002E5182" w:rsidRDefault="00E40EEC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proofErr w:type="spellStart"/>
      <w:r>
        <w:rPr>
          <w:rFonts w:ascii="Arial Narrow" w:hAnsi="Arial Narrow"/>
          <w:sz w:val="20"/>
          <w:szCs w:val="20"/>
          <w:lang w:val="en-US"/>
        </w:rPr>
        <w:t>st.</w:t>
      </w:r>
      <w:proofErr w:type="spellEnd"/>
      <w:r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Nemiga</w:t>
      </w:r>
      <w:proofErr w:type="spellEnd"/>
      <w:r>
        <w:rPr>
          <w:rFonts w:ascii="Arial Narrow" w:hAnsi="Arial Narrow"/>
          <w:sz w:val="20"/>
          <w:szCs w:val="20"/>
          <w:lang w:val="en-US"/>
        </w:rPr>
        <w:t>, 40, r. 15</w:t>
      </w:r>
      <w:r w:rsidR="007863B1" w:rsidRPr="002E5182">
        <w:rPr>
          <w:rFonts w:ascii="Arial Narrow" w:hAnsi="Arial Narrow"/>
          <w:sz w:val="20"/>
          <w:szCs w:val="20"/>
          <w:lang w:val="en-US"/>
        </w:rPr>
        <w:br/>
        <w:t>+375 (17) 336 0633</w:t>
      </w:r>
    </w:p>
    <w:p w14:paraId="2C0A99CA" w14:textId="77777777" w:rsidR="007863B1" w:rsidRPr="002E5182" w:rsidRDefault="007863B1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r w:rsidRPr="002E5182">
        <w:rPr>
          <w:rFonts w:ascii="Arial Narrow" w:hAnsi="Arial Narrow"/>
          <w:sz w:val="20"/>
          <w:szCs w:val="20"/>
          <w:lang w:val="en-US"/>
        </w:rPr>
        <w:t xml:space="preserve">+375 (29) 336 5533 </w:t>
      </w:r>
      <w:r w:rsidRPr="002E5182">
        <w:rPr>
          <w:rFonts w:ascii="Arial Narrow" w:hAnsi="Arial Narrow"/>
          <w:sz w:val="20"/>
          <w:szCs w:val="20"/>
          <w:lang w:val="en-US"/>
        </w:rPr>
        <w:br/>
      </w:r>
      <w:r w:rsidR="00067C53">
        <w:fldChar w:fldCharType="begin"/>
      </w:r>
      <w:r w:rsidR="00067C53" w:rsidRPr="00067C53">
        <w:rPr>
          <w:lang w:val="en-US"/>
        </w:rPr>
        <w:instrText xml:space="preserve"> HYPERLINK "mailto:office@t-v.by" </w:instrText>
      </w:r>
      <w:r w:rsidR="00067C53">
        <w:fldChar w:fldCharType="separate"/>
      </w:r>
      <w:r w:rsidRPr="002E5182">
        <w:rPr>
          <w:rStyle w:val="a5"/>
          <w:rFonts w:ascii="Arial Narrow" w:hAnsi="Arial Narrow"/>
          <w:sz w:val="20"/>
          <w:szCs w:val="20"/>
          <w:lang w:val="en-US"/>
        </w:rPr>
        <w:t>office@t-v.by</w:t>
      </w:r>
      <w:r w:rsidR="00067C53">
        <w:rPr>
          <w:rStyle w:val="a5"/>
          <w:rFonts w:ascii="Arial Narrow" w:hAnsi="Arial Narrow"/>
          <w:sz w:val="20"/>
          <w:szCs w:val="20"/>
          <w:lang w:val="en-US"/>
        </w:rPr>
        <w:fldChar w:fldCharType="end"/>
      </w:r>
      <w:r w:rsidRPr="002E5182">
        <w:rPr>
          <w:rFonts w:ascii="Arial Narrow" w:hAnsi="Arial Narrow"/>
          <w:sz w:val="20"/>
          <w:szCs w:val="20"/>
          <w:lang w:val="en-US"/>
        </w:rPr>
        <w:br/>
      </w:r>
      <w:r w:rsidR="00067C53">
        <w:fldChar w:fldCharType="begin"/>
      </w:r>
      <w:r w:rsidR="00067C53" w:rsidRPr="00067C53">
        <w:rPr>
          <w:lang w:val="en-US"/>
        </w:rPr>
        <w:instrText xml:space="preserve"> HYPERLINK "mailto:buh@t-v.by" </w:instrText>
      </w:r>
      <w:r w:rsidR="00067C53">
        <w:fldChar w:fldCharType="separate"/>
      </w:r>
      <w:r w:rsidRPr="002E5182">
        <w:rPr>
          <w:rStyle w:val="a5"/>
          <w:rFonts w:ascii="Arial Narrow" w:hAnsi="Arial Narrow"/>
          <w:sz w:val="20"/>
          <w:szCs w:val="20"/>
          <w:lang w:val="en-US"/>
        </w:rPr>
        <w:t>buh@t-v.by</w:t>
      </w:r>
      <w:r w:rsidR="00067C53">
        <w:rPr>
          <w:rStyle w:val="a5"/>
          <w:rFonts w:ascii="Arial Narrow" w:hAnsi="Arial Narrow"/>
          <w:sz w:val="20"/>
          <w:szCs w:val="20"/>
          <w:lang w:val="en-US"/>
        </w:rPr>
        <w:fldChar w:fldCharType="end"/>
      </w:r>
    </w:p>
    <w:p w14:paraId="2DBAB738" w14:textId="77777777" w:rsidR="0064328F" w:rsidRPr="00FF395C" w:rsidRDefault="007863B1" w:rsidP="007863B1">
      <w:pPr>
        <w:ind w:left="7788"/>
        <w:rPr>
          <w:rFonts w:ascii="Arial Narrow" w:hAnsi="Arial Narrow"/>
          <w:b/>
          <w:color w:val="009999"/>
          <w:sz w:val="20"/>
          <w:szCs w:val="20"/>
          <w:lang w:val="en-US"/>
        </w:rPr>
      </w:pPr>
      <w:r w:rsidRPr="007E5367">
        <w:rPr>
          <w:rFonts w:ascii="Arial Narrow" w:hAnsi="Arial Narrow"/>
          <w:b/>
          <w:color w:val="009999"/>
          <w:sz w:val="20"/>
          <w:szCs w:val="20"/>
          <w:lang w:val="en-US"/>
        </w:rPr>
        <w:t xml:space="preserve">               </w:t>
      </w:r>
      <w:r w:rsidR="00067C53">
        <w:fldChar w:fldCharType="begin"/>
      </w:r>
      <w:r w:rsidR="00067C53" w:rsidRPr="00067C53">
        <w:rPr>
          <w:lang w:val="en-US"/>
        </w:rPr>
        <w:instrText xml:space="preserve"> HYPERLINK "http://www.t-v.by" </w:instrText>
      </w:r>
      <w:r w:rsidR="00067C53">
        <w:fldChar w:fldCharType="separate"/>
      </w:r>
      <w:r w:rsidRPr="00D21DFF">
        <w:rPr>
          <w:rStyle w:val="a5"/>
          <w:rFonts w:ascii="Arial Narrow" w:hAnsi="Arial Narrow"/>
          <w:b/>
          <w:sz w:val="20"/>
          <w:szCs w:val="20"/>
          <w:lang w:val="en-US"/>
        </w:rPr>
        <w:t>www</w:t>
      </w:r>
      <w:r w:rsidRPr="00FF395C">
        <w:rPr>
          <w:rStyle w:val="a5"/>
          <w:rFonts w:ascii="Arial Narrow" w:hAnsi="Arial Narrow"/>
          <w:b/>
          <w:sz w:val="20"/>
          <w:szCs w:val="20"/>
          <w:lang w:val="en-US"/>
        </w:rPr>
        <w:t>.</w:t>
      </w:r>
      <w:r w:rsidRPr="00D21DFF">
        <w:rPr>
          <w:rStyle w:val="a5"/>
          <w:rFonts w:ascii="Arial Narrow" w:hAnsi="Arial Narrow"/>
          <w:b/>
          <w:sz w:val="20"/>
          <w:szCs w:val="20"/>
          <w:lang w:val="en-US"/>
        </w:rPr>
        <w:t>t</w:t>
      </w:r>
      <w:r w:rsidRPr="00FF395C">
        <w:rPr>
          <w:rStyle w:val="a5"/>
          <w:rFonts w:ascii="Arial Narrow" w:hAnsi="Arial Narrow"/>
          <w:b/>
          <w:sz w:val="20"/>
          <w:szCs w:val="20"/>
          <w:lang w:val="en-US"/>
        </w:rPr>
        <w:t>-</w:t>
      </w:r>
      <w:r w:rsidRPr="00D21DFF">
        <w:rPr>
          <w:rStyle w:val="a5"/>
          <w:rFonts w:ascii="Arial Narrow" w:hAnsi="Arial Narrow"/>
          <w:b/>
          <w:sz w:val="20"/>
          <w:szCs w:val="20"/>
          <w:lang w:val="en-US"/>
        </w:rPr>
        <w:t>v</w:t>
      </w:r>
      <w:r w:rsidRPr="00FF395C">
        <w:rPr>
          <w:rStyle w:val="a5"/>
          <w:rFonts w:ascii="Arial Narrow" w:hAnsi="Arial Narrow"/>
          <w:b/>
          <w:sz w:val="20"/>
          <w:szCs w:val="20"/>
          <w:lang w:val="en-US"/>
        </w:rPr>
        <w:t>.</w:t>
      </w:r>
      <w:r w:rsidRPr="00D21DFF">
        <w:rPr>
          <w:rStyle w:val="a5"/>
          <w:rFonts w:ascii="Arial Narrow" w:hAnsi="Arial Narrow"/>
          <w:b/>
          <w:sz w:val="20"/>
          <w:szCs w:val="20"/>
          <w:lang w:val="en-US"/>
        </w:rPr>
        <w:t>by</w:t>
      </w:r>
      <w:r w:rsidR="00067C53">
        <w:rPr>
          <w:rStyle w:val="a5"/>
          <w:rFonts w:ascii="Arial Narrow" w:hAnsi="Arial Narrow"/>
          <w:b/>
          <w:sz w:val="20"/>
          <w:szCs w:val="20"/>
          <w:lang w:val="en-US"/>
        </w:rPr>
        <w:fldChar w:fldCharType="end"/>
      </w:r>
    </w:p>
    <w:p w14:paraId="6F13BB34" w14:textId="77777777" w:rsidR="007863B1" w:rsidRPr="00FF395C" w:rsidRDefault="007863B1" w:rsidP="007863B1">
      <w:pPr>
        <w:ind w:left="7788"/>
        <w:rPr>
          <w:rFonts w:ascii="Arial Narrow" w:hAnsi="Arial Narrow"/>
          <w:b/>
          <w:color w:val="009999"/>
          <w:sz w:val="20"/>
          <w:szCs w:val="20"/>
          <w:lang w:val="en-US"/>
        </w:rPr>
      </w:pPr>
    </w:p>
    <w:p w14:paraId="6301AE41" w14:textId="77777777" w:rsidR="005F7F04" w:rsidRPr="00FF395C" w:rsidRDefault="005F7F04" w:rsidP="005F7F04">
      <w:pPr>
        <w:pStyle w:val="Standard"/>
        <w:rPr>
          <w:rFonts w:cs="Times New Roman"/>
          <w:b/>
          <w:bCs/>
        </w:rPr>
      </w:pPr>
    </w:p>
    <w:p w14:paraId="5286D0E6" w14:textId="77777777" w:rsidR="005F7F04" w:rsidRPr="00FF395C" w:rsidRDefault="005F7F04" w:rsidP="005F7F04">
      <w:pPr>
        <w:tabs>
          <w:tab w:val="left" w:pos="3570"/>
        </w:tabs>
        <w:jc w:val="center"/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ДОВЕРЕННОСТЬ</w:t>
      </w:r>
      <w:r w:rsidRPr="00FF395C"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  <w:t xml:space="preserve"> № ____</w:t>
      </w:r>
    </w:p>
    <w:p w14:paraId="1908E6DE" w14:textId="77777777" w:rsidR="005F7F04" w:rsidRPr="00FF395C" w:rsidRDefault="00830C1E" w:rsidP="005F7F04">
      <w:pPr>
        <w:tabs>
          <w:tab w:val="left" w:pos="357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01</w:t>
      </w:r>
      <w:r w:rsidR="008155E4">
        <w:rPr>
          <w:rFonts w:ascii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>01</w:t>
      </w:r>
      <w:r w:rsidR="008155E4">
        <w:rPr>
          <w:rFonts w:ascii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>2024</w:t>
      </w:r>
    </w:p>
    <w:p w14:paraId="058D87ED" w14:textId="77777777" w:rsidR="005F7F04" w:rsidRPr="005F7F04" w:rsidRDefault="005F7F04" w:rsidP="005F7F04">
      <w:pPr>
        <w:tabs>
          <w:tab w:val="left" w:pos="3570"/>
        </w:tabs>
        <w:spacing w:after="0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Тайм Вояж</w:t>
      </w: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», 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зарегистрированное Минским горисполкомом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18.11.2014</w:t>
      </w:r>
      <w:r w:rsidRPr="005F7F04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регистре юридических </w:t>
      </w:r>
      <w:r w:rsidRPr="005F7F04">
        <w:rPr>
          <w:rFonts w:ascii="Times New Roman" w:hAnsi="Times New Roman" w:cs="Times New Roman"/>
          <w:bCs/>
          <w:sz w:val="24"/>
          <w:szCs w:val="24"/>
        </w:rPr>
        <w:t xml:space="preserve">лиц и индивидуальных предпринимателей за номером </w:t>
      </w:r>
      <w:r>
        <w:rPr>
          <w:rFonts w:ascii="Times New Roman" w:hAnsi="Times New Roman" w:cs="Times New Roman"/>
          <w:color w:val="000000"/>
          <w:sz w:val="24"/>
          <w:szCs w:val="24"/>
        </w:rPr>
        <w:t>192379019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>, с местонахождением по адресу: Республика Беларусь, 220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E40EEC" w:rsidRP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город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Минск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улица , дом </w:t>
      </w:r>
      <w:r w:rsid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Немига, дом 40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помещение № </w:t>
      </w:r>
      <w:r w:rsid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5,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именуемое в дальнейшем </w:t>
      </w:r>
      <w:r w:rsidRPr="005F7F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«Доверитель»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F7F04">
        <w:rPr>
          <w:rFonts w:ascii="Times New Roman" w:hAnsi="Times New Roman" w:cs="Times New Roman"/>
          <w:spacing w:val="1"/>
          <w:sz w:val="24"/>
          <w:szCs w:val="24"/>
        </w:rPr>
        <w:t xml:space="preserve">в лице директора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Сегенюка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Руслана Ивановича, действующего на основании У</w:t>
      </w:r>
      <w:r w:rsidRPr="005F7F04">
        <w:rPr>
          <w:rFonts w:ascii="Times New Roman" w:hAnsi="Times New Roman" w:cs="Times New Roman"/>
          <w:spacing w:val="1"/>
          <w:sz w:val="24"/>
          <w:szCs w:val="24"/>
        </w:rPr>
        <w:t xml:space="preserve">става, настоящим уполномочивает </w:t>
      </w:r>
    </w:p>
    <w:p w14:paraId="21A44832" w14:textId="77777777" w:rsidR="00FF395C" w:rsidRDefault="005F7F04" w:rsidP="00BD599D">
      <w:pPr>
        <w:tabs>
          <w:tab w:val="left" w:pos="357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Индивидуального предпринимателя </w:t>
      </w:r>
      <w:r w:rsidR="00FF395C">
        <w:rPr>
          <w:rFonts w:ascii="Times New Roman" w:hAnsi="Times New Roman" w:cs="Times New Roman"/>
          <w:b/>
          <w:spacing w:val="1"/>
          <w:sz w:val="24"/>
          <w:szCs w:val="24"/>
        </w:rPr>
        <w:t>______</w:t>
      </w: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_____________________</w:t>
      </w:r>
      <w:r w:rsidR="00FF395C">
        <w:rPr>
          <w:rFonts w:ascii="Times New Roman" w:hAnsi="Times New Roman" w:cs="Times New Roman"/>
          <w:b/>
          <w:spacing w:val="1"/>
          <w:sz w:val="24"/>
          <w:szCs w:val="24"/>
        </w:rPr>
        <w:t>_______</w:t>
      </w: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__</w:t>
      </w:r>
    </w:p>
    <w:p w14:paraId="36726960" w14:textId="77777777" w:rsidR="00FF395C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____________________________________________________________________________</w:t>
      </w:r>
      <w:r w:rsidR="005F7F04"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, 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</w:t>
      </w:r>
    </w:p>
    <w:p w14:paraId="5E415F17" w14:textId="77777777" w:rsidR="00FF395C" w:rsidRPr="00FF395C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кем и дата)</w:t>
      </w:r>
    </w:p>
    <w:p w14:paraId="0CE9DFAF" w14:textId="77777777" w:rsidR="00FF395C" w:rsidRDefault="005F7F04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7F04">
        <w:rPr>
          <w:rFonts w:ascii="Times New Roman" w:hAnsi="Times New Roman" w:cs="Times New Roman"/>
          <w:sz w:val="24"/>
          <w:szCs w:val="24"/>
        </w:rPr>
        <w:t xml:space="preserve">в Едином государственном регистре юридических </w:t>
      </w:r>
      <w:r w:rsidRPr="005F7F04">
        <w:rPr>
          <w:rFonts w:ascii="Times New Roman" w:hAnsi="Times New Roman" w:cs="Times New Roman"/>
          <w:bCs/>
          <w:sz w:val="24"/>
          <w:szCs w:val="24"/>
        </w:rPr>
        <w:t xml:space="preserve">лиц и индивидуальных предпринимателей за номером 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зарегистрированного по месту жительства по адресу: </w:t>
      </w:r>
      <w:r w:rsidR="00FF395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0336E663" w14:textId="77777777" w:rsidR="005F7F04" w:rsidRPr="005F7F04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именуемого в дальнейшем </w:t>
      </w:r>
      <w:r w:rsidR="005F7F04" w:rsidRPr="005F7F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«Поверенный»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C312513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5F7F0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от имени Доверителя совершать (выполнять) следующие действия:</w:t>
      </w:r>
    </w:p>
    <w:p w14:paraId="34684430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заключать, изменять и прекращать (расторгать) договоры оказания туристических услуг, отказываться от исполнения обязательств по таким договорам в одностороннем порядке, подписывать любые акты к таким договорам;</w:t>
      </w:r>
    </w:p>
    <w:p w14:paraId="1F0CC0C7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предоставлять участникам туристической деятельности информацию о туристических услугах, реализуемых Доверителем;</w:t>
      </w:r>
    </w:p>
    <w:p w14:paraId="474C55E1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подбирать туры участникам туристической деятельности, оформлять и (или) бронировать выбранные туры, в том числе при использовании автоматизированных информационных систем – из числа туров, сформированных Доверителем;</w:t>
      </w:r>
    </w:p>
    <w:p w14:paraId="56876C6F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принимать от заказчиков в наличной или безналичной форме денежные средства за приобретенные туры (от заказчиков, являющихся юридическими лицами, – в безналичной форме), реализованные Доверителем, в соответствии с гражданским законодательством;</w:t>
      </w:r>
    </w:p>
    <w:p w14:paraId="2457B40B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от заказчиков документы, необходимые для оформления виз, если законодательством страны (места) временного пребывания (транзитного проезда) требуется оформление визы; </w:t>
      </w:r>
    </w:p>
    <w:p w14:paraId="53A2DC0B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F04">
        <w:rPr>
          <w:rFonts w:ascii="Times New Roman" w:hAnsi="Times New Roman" w:cs="Times New Roman"/>
          <w:sz w:val="24"/>
          <w:szCs w:val="24"/>
        </w:rPr>
        <w:lastRenderedPageBreak/>
        <w:t>получать согласие субъектов персональных данных на обработку их персональных данных в случаях, предусмотренных законодательством;</w:t>
      </w:r>
    </w:p>
    <w:p w14:paraId="29E067DE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5F7F0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интересы Доверителя в период совершения туристами, экскурсантами туристического путешествия; </w:t>
      </w:r>
    </w:p>
    <w:p w14:paraId="20FD6945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3) совершать иные юридически значимые действия, вытекающие из настоящей доверенности либо договора поручения №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____ от 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___, заключенного между Доверителем и Поверенным;</w:t>
      </w:r>
    </w:p>
    <w:p w14:paraId="34BC49B1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4) от имени Доверителя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вытекающих из настоящей доверенности либо договора поручения №_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 от 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___, заключенного между Доверителем и Поверенным.</w:t>
      </w:r>
    </w:p>
    <w:p w14:paraId="3663EC09" w14:textId="18E36E1D" w:rsidR="005F7F04" w:rsidRPr="005F7F04" w:rsidRDefault="005F7F04" w:rsidP="005F7F04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5F7F04">
        <w:rPr>
          <w:color w:val="000000"/>
        </w:rPr>
        <w:t xml:space="preserve">Настоящая доверенность выдана на срок по </w:t>
      </w:r>
      <w:r w:rsidR="008F012B">
        <w:rPr>
          <w:color w:val="000000"/>
        </w:rPr>
        <w:t>31.12.202</w:t>
      </w:r>
      <w:r w:rsidR="00067C53">
        <w:rPr>
          <w:color w:val="000000"/>
        </w:rPr>
        <w:t>5</w:t>
      </w:r>
      <w:r w:rsidR="008F012B">
        <w:rPr>
          <w:color w:val="000000"/>
        </w:rPr>
        <w:t>.</w:t>
      </w:r>
    </w:p>
    <w:p w14:paraId="3262DBDA" w14:textId="77777777" w:rsidR="005F7F04" w:rsidRPr="005F7F04" w:rsidRDefault="005F7F04" w:rsidP="005F7F04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5F7F04">
        <w:rPr>
          <w:color w:val="000000"/>
        </w:rPr>
        <w:t>Полномочия по настоящей доверенности не могут быть передоверены другим лицам ни полностью, ни в части.</w:t>
      </w:r>
    </w:p>
    <w:p w14:paraId="15991815" w14:textId="77777777" w:rsidR="005F7F04" w:rsidRPr="005F7F04" w:rsidRDefault="005F7F04" w:rsidP="005F7F0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14:paraId="2D3DA7F6" w14:textId="77777777" w:rsidR="00BC41BD" w:rsidRPr="005F7F04" w:rsidRDefault="005F7F04" w:rsidP="00BC41BD">
      <w:pPr>
        <w:spacing w:after="0" w:line="280" w:lineRule="exact"/>
        <w:ind w:left="-680" w:firstLine="720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5F7F04">
        <w:rPr>
          <w:rFonts w:ascii="Times New Roman" w:eastAsia="Calibri" w:hAnsi="Times New Roman" w:cs="Times New Roman"/>
          <w:color w:val="00000A"/>
          <w:sz w:val="24"/>
          <w:szCs w:val="24"/>
        </w:rPr>
        <w:t>Директор                                                                                          Р.И.Сегенюк</w:t>
      </w:r>
    </w:p>
    <w:sectPr w:rsidR="00BC41BD" w:rsidRPr="005F7F04" w:rsidSect="005F7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;Times New 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20"/>
    <w:rsid w:val="0000211E"/>
    <w:rsid w:val="0003131B"/>
    <w:rsid w:val="00067C53"/>
    <w:rsid w:val="00075375"/>
    <w:rsid w:val="000B58CF"/>
    <w:rsid w:val="00131398"/>
    <w:rsid w:val="0014077A"/>
    <w:rsid w:val="00194FFE"/>
    <w:rsid w:val="001D5A3E"/>
    <w:rsid w:val="001D62D3"/>
    <w:rsid w:val="00220250"/>
    <w:rsid w:val="00240B84"/>
    <w:rsid w:val="00271F34"/>
    <w:rsid w:val="00285BA8"/>
    <w:rsid w:val="002A229F"/>
    <w:rsid w:val="002B1CDC"/>
    <w:rsid w:val="002C4326"/>
    <w:rsid w:val="002E2B03"/>
    <w:rsid w:val="002F6331"/>
    <w:rsid w:val="002F6E8A"/>
    <w:rsid w:val="00311F89"/>
    <w:rsid w:val="00380646"/>
    <w:rsid w:val="003B1D3C"/>
    <w:rsid w:val="003B5E74"/>
    <w:rsid w:val="003B7B05"/>
    <w:rsid w:val="003E6A98"/>
    <w:rsid w:val="003E6D72"/>
    <w:rsid w:val="003F328A"/>
    <w:rsid w:val="004039D3"/>
    <w:rsid w:val="00424FF0"/>
    <w:rsid w:val="00425F81"/>
    <w:rsid w:val="00475761"/>
    <w:rsid w:val="00484CF5"/>
    <w:rsid w:val="00502652"/>
    <w:rsid w:val="00515046"/>
    <w:rsid w:val="0052141D"/>
    <w:rsid w:val="00562295"/>
    <w:rsid w:val="00584E58"/>
    <w:rsid w:val="005F7F04"/>
    <w:rsid w:val="00631797"/>
    <w:rsid w:val="0064328F"/>
    <w:rsid w:val="006741CD"/>
    <w:rsid w:val="006758A7"/>
    <w:rsid w:val="006C2EAF"/>
    <w:rsid w:val="006D58AF"/>
    <w:rsid w:val="006D5945"/>
    <w:rsid w:val="00720664"/>
    <w:rsid w:val="007313F8"/>
    <w:rsid w:val="00751D50"/>
    <w:rsid w:val="00762951"/>
    <w:rsid w:val="00771FEC"/>
    <w:rsid w:val="007863B1"/>
    <w:rsid w:val="00794BE0"/>
    <w:rsid w:val="007B3275"/>
    <w:rsid w:val="007C63F1"/>
    <w:rsid w:val="007C78E1"/>
    <w:rsid w:val="007D4928"/>
    <w:rsid w:val="007D5081"/>
    <w:rsid w:val="007D7D4D"/>
    <w:rsid w:val="007E5367"/>
    <w:rsid w:val="008155E4"/>
    <w:rsid w:val="00830C1E"/>
    <w:rsid w:val="008813D6"/>
    <w:rsid w:val="008B6D5C"/>
    <w:rsid w:val="008C0720"/>
    <w:rsid w:val="008D2C0F"/>
    <w:rsid w:val="008F012B"/>
    <w:rsid w:val="00917AAA"/>
    <w:rsid w:val="009215B2"/>
    <w:rsid w:val="00956FA7"/>
    <w:rsid w:val="00994FC4"/>
    <w:rsid w:val="009F6519"/>
    <w:rsid w:val="00A31718"/>
    <w:rsid w:val="00A32984"/>
    <w:rsid w:val="00AB138E"/>
    <w:rsid w:val="00AF1C33"/>
    <w:rsid w:val="00AF5359"/>
    <w:rsid w:val="00B26C92"/>
    <w:rsid w:val="00B46E52"/>
    <w:rsid w:val="00B57D48"/>
    <w:rsid w:val="00B97420"/>
    <w:rsid w:val="00BC41BD"/>
    <w:rsid w:val="00BD599D"/>
    <w:rsid w:val="00BD73BC"/>
    <w:rsid w:val="00BE71A6"/>
    <w:rsid w:val="00C03E99"/>
    <w:rsid w:val="00C17D9A"/>
    <w:rsid w:val="00C30513"/>
    <w:rsid w:val="00C309C8"/>
    <w:rsid w:val="00C37617"/>
    <w:rsid w:val="00C805A3"/>
    <w:rsid w:val="00CE2252"/>
    <w:rsid w:val="00D013BB"/>
    <w:rsid w:val="00D70B91"/>
    <w:rsid w:val="00DD46A0"/>
    <w:rsid w:val="00DD63B6"/>
    <w:rsid w:val="00DF79DB"/>
    <w:rsid w:val="00E17C97"/>
    <w:rsid w:val="00E40EEC"/>
    <w:rsid w:val="00E50BF3"/>
    <w:rsid w:val="00E718FF"/>
    <w:rsid w:val="00E921A2"/>
    <w:rsid w:val="00EA53A4"/>
    <w:rsid w:val="00EE24E1"/>
    <w:rsid w:val="00EF3882"/>
    <w:rsid w:val="00F105E4"/>
    <w:rsid w:val="00F65F18"/>
    <w:rsid w:val="00F7359F"/>
    <w:rsid w:val="00F85FD3"/>
    <w:rsid w:val="00F871C7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3A5B"/>
  <w15:docId w15:val="{0123D353-7CCB-4E34-8B9E-A15A877F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B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863B1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863B1"/>
    <w:rPr>
      <w:color w:val="0563C1" w:themeColor="hyperlink"/>
      <w:u w:val="single"/>
    </w:rPr>
  </w:style>
  <w:style w:type="table" w:styleId="a6">
    <w:name w:val="Table Grid"/>
    <w:basedOn w:val="a1"/>
    <w:rsid w:val="007E5367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6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3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7F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">
    <w:name w:val="Основн отст2"/>
    <w:basedOn w:val="a"/>
    <w:qFormat/>
    <w:rsid w:val="005F7F04"/>
    <w:pPr>
      <w:tabs>
        <w:tab w:val="left" w:pos="300"/>
      </w:tabs>
      <w:spacing w:before="113" w:after="28" w:line="276" w:lineRule="auto"/>
      <w:ind w:firstLine="340"/>
      <w:jc w:val="both"/>
    </w:pPr>
    <w:rPr>
      <w:rFonts w:ascii="TextBook;Times New Roman" w:eastAsia="Calibri" w:hAnsi="TextBook;Times New Roman" w:cs="TextBook;Times New Roman"/>
      <w:color w:val="00000A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5F7F04"/>
    <w:pPr>
      <w:spacing w:after="120" w:line="276" w:lineRule="auto"/>
      <w:ind w:left="283"/>
    </w:pPr>
    <w:rPr>
      <w:rFonts w:ascii="Calibri" w:eastAsia="Calibri" w:hAnsi="Calibri"/>
      <w:color w:val="00000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F7F04"/>
    <w:rPr>
      <w:rFonts w:ascii="Calibri" w:eastAsia="Calibri" w:hAnsi="Calibri"/>
      <w:color w:val="00000A"/>
    </w:rPr>
  </w:style>
  <w:style w:type="paragraph" w:styleId="20">
    <w:name w:val="Body Text Indent 2"/>
    <w:basedOn w:val="a"/>
    <w:link w:val="21"/>
    <w:uiPriority w:val="99"/>
    <w:semiHidden/>
    <w:unhideWhenUsed/>
    <w:rsid w:val="005F7F04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F7F0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ЖЭУ №4 Юрист</dc:creator>
  <cp:lastModifiedBy>Дарья Карасева</cp:lastModifiedBy>
  <cp:revision>2</cp:revision>
  <dcterms:created xsi:type="dcterms:W3CDTF">2025-08-08T13:17:00Z</dcterms:created>
  <dcterms:modified xsi:type="dcterms:W3CDTF">2025-08-08T13:17:00Z</dcterms:modified>
</cp:coreProperties>
</file>